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3FAB" w14:textId="6A3492B6" w:rsidR="000270D3" w:rsidRPr="000270D3" w:rsidRDefault="000270D3" w:rsidP="000270D3">
      <w:pPr>
        <w:jc w:val="center"/>
        <w:rPr>
          <w:rFonts w:asciiTheme="majorHAnsi" w:hAnsiTheme="majorHAnsi"/>
          <w:sz w:val="28"/>
          <w:szCs w:val="28"/>
        </w:rPr>
      </w:pPr>
      <w:r w:rsidRPr="000270D3">
        <w:rPr>
          <w:rFonts w:asciiTheme="majorHAnsi" w:hAnsiTheme="majorHAnsi"/>
          <w:sz w:val="28"/>
          <w:szCs w:val="28"/>
        </w:rPr>
        <w:t xml:space="preserve">Cyngor </w:t>
      </w:r>
      <w:proofErr w:type="spellStart"/>
      <w:r w:rsidRPr="000270D3">
        <w:rPr>
          <w:rFonts w:asciiTheme="majorHAnsi" w:hAnsiTheme="majorHAnsi"/>
          <w:sz w:val="28"/>
          <w:szCs w:val="28"/>
        </w:rPr>
        <w:t>Cymuned</w:t>
      </w:r>
      <w:proofErr w:type="spellEnd"/>
      <w:r w:rsidRPr="000270D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/>
          <w:sz w:val="28"/>
          <w:szCs w:val="28"/>
        </w:rPr>
        <w:t>Tudweiliog</w:t>
      </w:r>
      <w:proofErr w:type="spellEnd"/>
    </w:p>
    <w:p w14:paraId="77CB1395" w14:textId="5BE45596" w:rsidR="00B70A29" w:rsidRPr="000270D3" w:rsidRDefault="000270D3" w:rsidP="000270D3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 w:rsidRPr="000270D3">
        <w:rPr>
          <w:rFonts w:asciiTheme="majorHAnsi" w:hAnsiTheme="majorHAnsi"/>
          <w:sz w:val="28"/>
          <w:szCs w:val="28"/>
        </w:rPr>
        <w:t>Cynllun</w:t>
      </w:r>
      <w:proofErr w:type="spellEnd"/>
      <w:r w:rsidRPr="000270D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/>
          <w:sz w:val="28"/>
          <w:szCs w:val="28"/>
        </w:rPr>
        <w:t>Hyfforddiant</w:t>
      </w:r>
      <w:proofErr w:type="spellEnd"/>
    </w:p>
    <w:p w14:paraId="128E5E37" w14:textId="77777777" w:rsidR="000270D3" w:rsidRPr="000270D3" w:rsidRDefault="000270D3" w:rsidP="000270D3">
      <w:pPr>
        <w:jc w:val="center"/>
        <w:rPr>
          <w:rFonts w:asciiTheme="majorHAnsi" w:hAnsiTheme="majorHAnsi"/>
          <w:sz w:val="28"/>
          <w:szCs w:val="28"/>
        </w:rPr>
      </w:pPr>
    </w:p>
    <w:p w14:paraId="5FEF4FAB" w14:textId="45872455" w:rsidR="000270D3" w:rsidRPr="000270D3" w:rsidRDefault="000270D3" w:rsidP="000270D3">
      <w:pPr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</w:pPr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O dan Adran 67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deddf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Llywodraeth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Leol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ac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Etholiadau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(Cymru)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mae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gan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y Cyngor </w:t>
      </w:r>
      <w:proofErr w:type="spellStart"/>
      <w:r w:rsidR="004F3CE4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Cymuned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ddyletswydd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ystyried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ar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Cyfer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cynghorwyr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a staff ac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gyhoeddi'r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cynlluniau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yma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.</w:t>
      </w:r>
    </w:p>
    <w:p w14:paraId="2C2C541D" w14:textId="77777777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Pwrpas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cynllun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sicrhau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bod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Cynghorwyr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Clerc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gyda’i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gilydd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meddu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wybodaeth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ymwybyddiaeth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eu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hangen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er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mwyn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i’r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cyngor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weithredu’n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effeithiol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.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Nid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oes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angen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bob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Chlerc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fod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wedi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derbyn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datblygu'r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arbenigedd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.</w:t>
      </w:r>
    </w:p>
    <w:p w14:paraId="3BA3B88C" w14:textId="77777777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Mae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meysydd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craidd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i'r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afael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â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nhw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er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mwyn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sicrhau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bod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cyngor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sgiliau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dealltwriaeth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ddigonol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. Rhain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:</w:t>
      </w:r>
    </w:p>
    <w:p w14:paraId="12EBAECD" w14:textId="77777777" w:rsidR="000270D3" w:rsidRPr="000270D3" w:rsidRDefault="000270D3" w:rsidP="000270D3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Modiwl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gyfer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Cynghorwyr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proofErr w:type="gramStart"/>
      <w:r w:rsidRPr="000270D3">
        <w:rPr>
          <w:rFonts w:asciiTheme="majorHAnsi" w:hAnsiTheme="majorHAnsi" w:cs="Arial"/>
          <w:color w:val="3C3744"/>
          <w:sz w:val="28"/>
          <w:szCs w:val="28"/>
        </w:rPr>
        <w:t>newydd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;</w:t>
      </w:r>
      <w:proofErr w:type="gramEnd"/>
    </w:p>
    <w:p w14:paraId="769D9D13" w14:textId="77777777" w:rsidR="000270D3" w:rsidRPr="000270D3" w:rsidRDefault="000270D3" w:rsidP="000270D3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Y Cod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Ymddygiad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gyfer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aelodau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awdurdodau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lleol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yng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proofErr w:type="gramStart"/>
      <w:r w:rsidRPr="000270D3">
        <w:rPr>
          <w:rFonts w:asciiTheme="majorHAnsi" w:hAnsiTheme="majorHAnsi" w:cs="Arial"/>
          <w:color w:val="3C3744"/>
          <w:sz w:val="28"/>
          <w:szCs w:val="28"/>
        </w:rPr>
        <w:t>Nghymru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;</w:t>
      </w:r>
      <w:proofErr w:type="gramEnd"/>
    </w:p>
    <w:p w14:paraId="179FE15C" w14:textId="77777777" w:rsidR="000270D3" w:rsidRPr="000270D3" w:rsidRDefault="000270D3" w:rsidP="000270D3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Rheolaeth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ariannol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llywodraethu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.</w:t>
      </w:r>
    </w:p>
    <w:p w14:paraId="6B9538D9" w14:textId="212DAF85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pob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cynnig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cyfle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cyfleoedd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datblygu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perthnasol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. Mae Un Llais Cymru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darparu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gwybodaeth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fisol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o’i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ac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mae’r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rhain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eu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dosbarthu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bob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aelod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Cyngor </w:t>
      </w:r>
      <w:r w:rsidR="004F3CE4">
        <w:rPr>
          <w:rFonts w:asciiTheme="majorHAnsi" w:hAnsiTheme="majorHAnsi" w:cs="Arial"/>
          <w:color w:val="3C3744"/>
          <w:sz w:val="28"/>
          <w:szCs w:val="28"/>
        </w:rPr>
        <w:t>Cymuned</w:t>
      </w:r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. Mae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eu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cynnig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lein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Gymraeg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Saesneg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. Mae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pob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fersiwn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diweddaraf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‘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Canllaw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Da’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gyhoeddwyd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Lywodraeth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Cymru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dylent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ymgyfarwyddo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â’i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gynnwys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. Yn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ogystal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Clerc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cyfle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gynigir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Gymdeithas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Clercod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(SLCC)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aelodaeth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Clerc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SLCC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cael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ei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dalu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Cyngor Tref.</w:t>
      </w:r>
    </w:p>
    <w:p w14:paraId="56B2C009" w14:textId="68BD586B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Cyngor </w:t>
      </w:r>
      <w:proofErr w:type="spellStart"/>
      <w:r w:rsidR="002B6737">
        <w:rPr>
          <w:rFonts w:asciiTheme="majorHAnsi" w:hAnsiTheme="majorHAnsi" w:cs="Arial"/>
          <w:color w:val="3C3744"/>
          <w:sz w:val="28"/>
          <w:szCs w:val="28"/>
        </w:rPr>
        <w:t>Cymuned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neilltuo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cyllid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flynyddol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sicrhau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bod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Cynghorwyr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Clerc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medru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cynadleddau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digwyddiadau'r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sector.</w:t>
      </w:r>
    </w:p>
    <w:p w14:paraId="227E05FE" w14:textId="77777777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Clerc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gyfrifol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gramStart"/>
      <w:r w:rsidRPr="000270D3">
        <w:rPr>
          <w:rFonts w:asciiTheme="majorHAnsi" w:hAnsiTheme="majorHAnsi" w:cs="Arial"/>
          <w:color w:val="3C3744"/>
          <w:sz w:val="28"/>
          <w:szCs w:val="28"/>
        </w:rPr>
        <w:t>am:-</w:t>
      </w:r>
      <w:proofErr w:type="gramEnd"/>
    </w:p>
    <w:p w14:paraId="57B8AA41" w14:textId="77777777" w:rsidR="000270D3" w:rsidRPr="000270D3" w:rsidRDefault="000270D3" w:rsidP="000270D3">
      <w:pPr>
        <w:pStyle w:val="NormalWeb"/>
        <w:numPr>
          <w:ilvl w:val="0"/>
          <w:numId w:val="2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gylchredeg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unrhyw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wybodaeth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am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addas ac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awgrymu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perthnasol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aelodau’r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Cyngor</w:t>
      </w:r>
    </w:p>
    <w:p w14:paraId="6268564E" w14:textId="77777777" w:rsidR="000270D3" w:rsidRDefault="000270D3" w:rsidP="000270D3">
      <w:pPr>
        <w:pStyle w:val="NormalWeb"/>
        <w:numPr>
          <w:ilvl w:val="0"/>
          <w:numId w:val="2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gadw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cofnod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o’r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fynychwyd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flynyddol</w:t>
      </w:r>
      <w:proofErr w:type="spellEnd"/>
    </w:p>
    <w:p w14:paraId="78776089" w14:textId="77777777" w:rsidR="000270D3" w:rsidRPr="000270D3" w:rsidRDefault="000270D3" w:rsidP="000270D3">
      <w:pPr>
        <w:pStyle w:val="NormalWeb"/>
        <w:shd w:val="clear" w:color="auto" w:fill="FFFFFF"/>
        <w:ind w:left="720"/>
        <w:rPr>
          <w:rFonts w:asciiTheme="majorHAnsi" w:hAnsiTheme="majorHAnsi" w:cs="Arial"/>
          <w:color w:val="3C3744"/>
          <w:sz w:val="28"/>
          <w:szCs w:val="28"/>
        </w:rPr>
      </w:pPr>
    </w:p>
    <w:p w14:paraId="57C3CE3E" w14:textId="77777777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lastRenderedPageBreak/>
        <w:t>Cynllun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:</w:t>
      </w:r>
    </w:p>
    <w:p w14:paraId="0DCC0D8C" w14:textId="77777777" w:rsidR="000270D3" w:rsidRPr="000270D3" w:rsidRDefault="000270D3" w:rsidP="000270D3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Cynghorwyr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newydd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–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modiwl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Cynghorwyr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newydd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Llais Cymru o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fewn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blwyddyn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i’w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hethol</w:t>
      </w:r>
      <w:proofErr w:type="spellEnd"/>
    </w:p>
    <w:p w14:paraId="68307259" w14:textId="77777777" w:rsidR="000270D3" w:rsidRPr="000270D3" w:rsidRDefault="000270D3" w:rsidP="000270D3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Yn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ddelfrydol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dyliau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pob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modiwl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Cod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Ymddygiad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Llais Cymru - o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fewn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dwy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flynedd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i’w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hethol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>.</w:t>
      </w:r>
    </w:p>
    <w:p w14:paraId="259FACE8" w14:textId="77777777" w:rsidR="000270D3" w:rsidRPr="000270D3" w:rsidRDefault="000270D3" w:rsidP="000270D3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Anogaeth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bob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Cynghorydd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i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priodol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Llais Cymru</w:t>
      </w:r>
    </w:p>
    <w:p w14:paraId="79B8FB52" w14:textId="77777777" w:rsidR="000270D3" w:rsidRPr="000270D3" w:rsidRDefault="000270D3" w:rsidP="000270D3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Cadeirydd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ac Is-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gadeirydd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newydd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Cyngor–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modiwl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Sgiliau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Cadeirio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Llais Cymru – o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fewn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blwyddyn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i’w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hethol</w:t>
      </w:r>
      <w:proofErr w:type="spellEnd"/>
    </w:p>
    <w:p w14:paraId="488E7E16" w14:textId="77777777" w:rsidR="000270D3" w:rsidRPr="000270D3" w:rsidRDefault="000270D3" w:rsidP="000270D3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Cadeirydd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ac Is-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gadeirydd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newydd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Pwyllgor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Cyllid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Polisi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Rheolaethol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-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Modiwl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21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Cyllid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Llywodraeth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Leol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Un Llais Cymru - o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fewn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blwyddyn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i’w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hethol</w:t>
      </w:r>
      <w:proofErr w:type="spellEnd"/>
    </w:p>
    <w:p w14:paraId="1D87F13A" w14:textId="77777777" w:rsidR="000270D3" w:rsidRPr="000270D3" w:rsidRDefault="000270D3" w:rsidP="000270D3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Clerc -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Parhaus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Proffesiynol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-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mynychu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cynadleddau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seminarau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cyrsiau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hyfforddiant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,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digwyddiadau'r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sector -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pob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blwyddyn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yn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ôl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</w:rPr>
        <w:t xml:space="preserve"> y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</w:rPr>
        <w:t>galw</w:t>
      </w:r>
      <w:proofErr w:type="spellEnd"/>
    </w:p>
    <w:p w14:paraId="670363EA" w14:textId="3EB89346" w:rsidR="000270D3" w:rsidRPr="000270D3" w:rsidRDefault="000270D3" w:rsidP="000270D3">
      <w:pPr>
        <w:pStyle w:val="NormalWeb"/>
        <w:shd w:val="clear" w:color="auto" w:fill="FFFFFF"/>
        <w:rPr>
          <w:rFonts w:asciiTheme="majorHAnsi" w:hAnsiTheme="majorHAnsi" w:cs="Arial"/>
          <w:color w:val="3C3744"/>
          <w:sz w:val="28"/>
          <w:szCs w:val="28"/>
        </w:rPr>
      </w:pP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Adolygwyd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,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mabwysiadwyd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a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chymeradwywyd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gan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y Cyngor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Cymuned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10ed </w:t>
      </w:r>
      <w:proofErr w:type="spellStart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>Mehefin</w:t>
      </w:r>
      <w:proofErr w:type="spellEnd"/>
      <w:r w:rsidRPr="000270D3">
        <w:rPr>
          <w:rFonts w:asciiTheme="majorHAnsi" w:hAnsiTheme="majorHAnsi" w:cs="Arial"/>
          <w:color w:val="3C3744"/>
          <w:sz w:val="28"/>
          <w:szCs w:val="28"/>
          <w:shd w:val="clear" w:color="auto" w:fill="FFFFFF"/>
        </w:rPr>
        <w:t xml:space="preserve"> 2024</w:t>
      </w:r>
    </w:p>
    <w:p w14:paraId="3DC2657C" w14:textId="77777777" w:rsidR="000270D3" w:rsidRDefault="000270D3" w:rsidP="000270D3"/>
    <w:sectPr w:rsidR="00027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1E53"/>
    <w:multiLevelType w:val="multilevel"/>
    <w:tmpl w:val="195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95E2E"/>
    <w:multiLevelType w:val="multilevel"/>
    <w:tmpl w:val="C052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0626C"/>
    <w:multiLevelType w:val="multilevel"/>
    <w:tmpl w:val="483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547787">
    <w:abstractNumId w:val="1"/>
  </w:num>
  <w:num w:numId="2" w16cid:durableId="120463431">
    <w:abstractNumId w:val="0"/>
  </w:num>
  <w:num w:numId="3" w16cid:durableId="8291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D3"/>
    <w:rsid w:val="000270D3"/>
    <w:rsid w:val="000C573D"/>
    <w:rsid w:val="002B6737"/>
    <w:rsid w:val="004F3CE4"/>
    <w:rsid w:val="008761E1"/>
    <w:rsid w:val="00AD026B"/>
    <w:rsid w:val="00B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0702"/>
  <w15:chartTrackingRefBased/>
  <w15:docId w15:val="{E444C1E4-213D-4399-9747-43EAFFF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0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2</cp:revision>
  <cp:lastPrinted>2024-06-08T13:58:00Z</cp:lastPrinted>
  <dcterms:created xsi:type="dcterms:W3CDTF">2024-06-16T10:12:00Z</dcterms:created>
  <dcterms:modified xsi:type="dcterms:W3CDTF">2024-06-16T10:12:00Z</dcterms:modified>
</cp:coreProperties>
</file>