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C2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>
        <w:rPr>
          <w:rFonts w:ascii="Arial" w:hAnsi="Arial" w:cs="Arial"/>
          <w:sz w:val="24"/>
        </w:rPr>
        <w:t>CYNGOR CYMUNED TUDWEILIOG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Tudweiliog Community Council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Glenys Ll.Peters,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Llwyn Helyg,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Clerc/clerk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Llangwnnadl,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01758 770252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Pwllheli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LL53 8NS.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</w:p>
    <w:p w:rsidR="001D4480" w:rsidRDefault="004535E5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Cofnodion</w:t>
      </w:r>
      <w:r w:rsidR="001D4480">
        <w:rPr>
          <w:rFonts w:ascii="Arial" w:hAnsi="Arial" w:cs="Arial"/>
          <w:sz w:val="24"/>
        </w:rPr>
        <w:t xml:space="preserve"> Cyngor </w:t>
      </w:r>
      <w:r>
        <w:rPr>
          <w:rFonts w:ascii="Arial" w:hAnsi="Arial" w:cs="Arial"/>
          <w:sz w:val="24"/>
        </w:rPr>
        <w:t>Cymuned Tudweiliog a gynhaliwyd</w:t>
      </w:r>
      <w:r w:rsidR="001D4480">
        <w:rPr>
          <w:rFonts w:ascii="Arial" w:hAnsi="Arial" w:cs="Arial"/>
          <w:sz w:val="24"/>
        </w:rPr>
        <w:t xml:space="preserve"> yn y Ganolfan Nos Lun,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8fed Ionawr,2018.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Presennol: Seimon Glyn, Medwyn Jones, Alan Hughes, Sian Parri, Gareth Jones,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Henry Hughes.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Ymddiheuriadau: Humphrey Williams.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Cadeiriwyd gan Richard Williams ac estynnodd groeso i bawb.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Derbyniwyd y cofnodion  yn rhai cywir.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 MATERION YN CODI O’R COFNODION.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a.  ARWYDDION YN PORTH GOLMON – derbyniwyd gwybodaeth mae Mr.Mc</w:t>
      </w:r>
    </w:p>
    <w:p w:rsidR="001D4480" w:rsidRDefault="001D4480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Creath yw perchennog y ddwy ochr o’r tir a’r lithfra</w:t>
      </w:r>
      <w:r w:rsidR="00D6347B">
        <w:rPr>
          <w:rFonts w:ascii="Arial" w:hAnsi="Arial" w:cs="Arial"/>
          <w:sz w:val="24"/>
        </w:rPr>
        <w:t xml:space="preserve"> a dywedodd Seimon y </w:t>
      </w: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bydd croeso i Medwyn, Sion a Sian gael golwg ar y ffolder yng Nghyngor</w:t>
      </w: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Dwyfor, dydd Mercher neu dydd Iau nesaf a chael sgwrs gyda un o’r </w:t>
      </w:r>
    </w:p>
    <w:p w:rsidR="001D4480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Swyddogion</w:t>
      </w: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b.  LLWYBR PENCAERAU – bydd yr Apel yn cael ei gynnal ar y 23/1/2018 a</w:t>
      </w: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dywedodd Seimon fod cyhuddiadau sydd ddim yn berthnasol wedi codi.</w:t>
      </w: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  GOHEBIAETHAU.</w:t>
      </w: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a.  LLYWODRAETH CYMRU – derbyniwyd llythyr yn datgan mae Gwariant</w:t>
      </w:r>
    </w:p>
    <w:p w:rsidR="00D6347B" w:rsidRDefault="00D6347B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Adran 137 ar gyfer 2018-2019 yw  £7.86</w:t>
      </w:r>
      <w:r w:rsidR="003C794C">
        <w:rPr>
          <w:rFonts w:ascii="Arial" w:hAnsi="Arial" w:cs="Arial"/>
          <w:sz w:val="24"/>
        </w:rPr>
        <w:t>.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b.  PRAESEPT – Pasiwyd i ofyn am £6000.00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  UNRHYW FATER ARALL.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a.  HYSBYSFWRDD GARNFADRYN – derbyniwyd gwybodaeth fod yr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hysbysfwrdd sydd ger Capel Garnfadryn wedi pydru a phasiwyd i ofyn am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gael gosod un newydd a’i osod ar safle newydd.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b.  CODI CWT – dywedodd un o’r Cynghorwyr ei fod wedi cael caniad ffon gan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rhywun oedd wedi codi cwt heb ganiatad ac yn awr eisiau rhoi y ty ar werth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ac eglurwyd yr opsiynnau gwahannol  iddo, e.e. dibynnu ers pa bryd mae y</w:t>
      </w:r>
    </w:p>
    <w:p w:rsidR="003C794C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cwt wedi bod i fynu, trio am gais cynllunio a.y.y.b.</w:t>
      </w:r>
    </w:p>
    <w:p w:rsidR="0004576C" w:rsidRDefault="0004576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c.  LLAIN FATTW – dywedodd  Medwyn ei fod ef a Keith Dabson yn ceisio cael</w:t>
      </w:r>
    </w:p>
    <w:p w:rsidR="0004576C" w:rsidRDefault="0004576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amcanbris gan y Syrfewr ac wedyn holi am grantiau.  Hefyd mae bwriad i</w:t>
      </w:r>
    </w:p>
    <w:p w:rsidR="0004576C" w:rsidRDefault="0004576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gyfarfod gyda’r Ymddirieddolwyr yn y dyfodol agos.</w:t>
      </w:r>
    </w:p>
    <w:p w:rsidR="0004576C" w:rsidRDefault="0004576C" w:rsidP="001D4480">
      <w:pPr>
        <w:spacing w:after="0" w:line="240" w:lineRule="auto"/>
        <w:rPr>
          <w:rFonts w:ascii="Arial" w:hAnsi="Arial" w:cs="Arial"/>
          <w:sz w:val="24"/>
        </w:rPr>
      </w:pPr>
    </w:p>
    <w:p w:rsidR="0004576C" w:rsidRDefault="0004576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CYNHELIR Y CYFARFOD NESAF NOS LUN, 12fed CHWEFOR,2018 AM 7.15 YN Y GANOLFAN.</w:t>
      </w:r>
    </w:p>
    <w:p w:rsidR="003C794C" w:rsidRPr="001D4480" w:rsidRDefault="003C794C" w:rsidP="001D44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</w:p>
    <w:sectPr w:rsidR="003C794C" w:rsidRPr="001D4480" w:rsidSect="009C20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1D4480"/>
    <w:rsid w:val="0004576C"/>
    <w:rsid w:val="001D4480"/>
    <w:rsid w:val="003C794C"/>
    <w:rsid w:val="004535E5"/>
    <w:rsid w:val="00867D1F"/>
    <w:rsid w:val="009C2008"/>
    <w:rsid w:val="00BB43D4"/>
    <w:rsid w:val="00C059DE"/>
    <w:rsid w:val="00D6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</cp:lastModifiedBy>
  <cp:revision>4</cp:revision>
  <dcterms:created xsi:type="dcterms:W3CDTF">2018-02-04T15:37:00Z</dcterms:created>
  <dcterms:modified xsi:type="dcterms:W3CDTF">2018-06-05T13:46:00Z</dcterms:modified>
</cp:coreProperties>
</file>